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63" w:rsidRDefault="00583463" w:rsidP="00583463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STONYLEGHE</w:t>
      </w:r>
      <w:r>
        <w:rPr>
          <w:rFonts w:asciiTheme="majorBidi" w:hAnsiTheme="majorBidi" w:cstheme="majorBidi"/>
        </w:rPr>
        <w:t xml:space="preserve">     (fl.1425)</w:t>
      </w:r>
    </w:p>
    <w:p w:rsidR="00583463" w:rsidRDefault="00583463" w:rsidP="00583463">
      <w:pPr>
        <w:pStyle w:val="NoSpacing"/>
        <w:ind w:firstLine="120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of</w:t>
      </w:r>
      <w:proofErr w:type="gramEnd"/>
      <w:r>
        <w:rPr>
          <w:rFonts w:asciiTheme="majorBidi" w:hAnsiTheme="majorBidi" w:cstheme="majorBidi"/>
        </w:rPr>
        <w:t xml:space="preserve"> Leeds, West Riding of Yorkshire.</w:t>
      </w:r>
    </w:p>
    <w:p w:rsidR="00583463" w:rsidRDefault="00583463" w:rsidP="00583463">
      <w:pPr>
        <w:pStyle w:val="NoSpacing"/>
        <w:ind w:firstLine="120"/>
        <w:rPr>
          <w:rFonts w:asciiTheme="majorBidi" w:hAnsiTheme="majorBidi" w:cstheme="majorBidi"/>
        </w:rPr>
      </w:pPr>
    </w:p>
    <w:p w:rsidR="00583463" w:rsidRDefault="00583463" w:rsidP="00583463">
      <w:pPr>
        <w:pStyle w:val="NoSpacing"/>
        <w:ind w:firstLine="120"/>
        <w:rPr>
          <w:rFonts w:asciiTheme="majorBidi" w:hAnsiTheme="majorBidi" w:cstheme="majorBidi"/>
        </w:rPr>
      </w:pPr>
    </w:p>
    <w:p w:rsidR="00583463" w:rsidRDefault="00583463" w:rsidP="00583463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17 Feb.1425</w:t>
      </w:r>
      <w:r>
        <w:rPr>
          <w:rFonts w:asciiTheme="majorBidi" w:hAnsiTheme="majorBidi" w:cstheme="majorBidi"/>
        </w:rPr>
        <w:tab/>
        <w:t>He was on the jury who gave evidence for the rental of Leeds. He and John</w:t>
      </w:r>
    </w:p>
    <w:p w:rsidR="00583463" w:rsidRDefault="00583463" w:rsidP="00583463">
      <w:pPr>
        <w:pStyle w:val="NoSpacing"/>
        <w:ind w:left="1440"/>
        <w:rPr>
          <w:rFonts w:asciiTheme="majorBidi" w:hAnsiTheme="majorBidi" w:cstheme="majorBidi"/>
        </w:rPr>
      </w:pPr>
      <w:proofErr w:type="spellStart"/>
      <w:proofErr w:type="gramStart"/>
      <w:r>
        <w:rPr>
          <w:rFonts w:asciiTheme="majorBidi" w:hAnsiTheme="majorBidi" w:cstheme="majorBidi"/>
        </w:rPr>
        <w:t>Tymbill</w:t>
      </w:r>
      <w:proofErr w:type="spellEnd"/>
      <w:r>
        <w:rPr>
          <w:rFonts w:asciiTheme="majorBidi" w:hAnsiTheme="majorBidi" w:cstheme="majorBidi"/>
        </w:rPr>
        <w:t>(</w:t>
      </w:r>
      <w:proofErr w:type="gramEnd"/>
      <w:r>
        <w:rPr>
          <w:rFonts w:asciiTheme="majorBidi" w:hAnsiTheme="majorBidi" w:cstheme="majorBidi"/>
        </w:rPr>
        <w:t>q.v.)</w:t>
      </w:r>
      <w:r>
        <w:rPr>
          <w:rFonts w:asciiTheme="majorBidi" w:hAnsiTheme="majorBidi" w:cstheme="majorBidi"/>
        </w:rPr>
        <w:t xml:space="preserve"> held a messuage and a bovate of land and a fishery called </w:t>
      </w:r>
      <w:proofErr w:type="spellStart"/>
      <w:r>
        <w:rPr>
          <w:rFonts w:asciiTheme="majorBidi" w:hAnsiTheme="majorBidi" w:cstheme="majorBidi"/>
        </w:rPr>
        <w:t>Shipskarbeck</w:t>
      </w:r>
      <w:proofErr w:type="spellEnd"/>
      <w:r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  <w:t xml:space="preserve">They also held an acre and a half and half a rood of </w:t>
      </w:r>
      <w:proofErr w:type="spellStart"/>
      <w:r>
        <w:rPr>
          <w:rFonts w:asciiTheme="majorBidi" w:hAnsiTheme="majorBidi" w:cstheme="majorBidi"/>
        </w:rPr>
        <w:t>Galhilflat</w:t>
      </w:r>
      <w:proofErr w:type="spellEnd"/>
      <w:r>
        <w:rPr>
          <w:rFonts w:asciiTheme="majorBidi" w:hAnsiTheme="majorBidi" w:cstheme="majorBidi"/>
        </w:rPr>
        <w:t>, and eight acres</w:t>
      </w:r>
      <w:r>
        <w:rPr>
          <w:rFonts w:asciiTheme="majorBidi" w:hAnsiTheme="majorBidi" w:cstheme="majorBidi"/>
        </w:rPr>
        <w:t xml:space="preserve"> a</w:t>
      </w:r>
      <w:r>
        <w:rPr>
          <w:rFonts w:asciiTheme="majorBidi" w:hAnsiTheme="majorBidi" w:cstheme="majorBidi"/>
        </w:rPr>
        <w:t xml:space="preserve">nd a rood of land in </w:t>
      </w:r>
      <w:proofErr w:type="spellStart"/>
      <w:r>
        <w:rPr>
          <w:rFonts w:asciiTheme="majorBidi" w:hAnsiTheme="majorBidi" w:cstheme="majorBidi"/>
        </w:rPr>
        <w:t>Conyngeshawflat</w:t>
      </w:r>
      <w:proofErr w:type="spellEnd"/>
      <w:r>
        <w:rPr>
          <w:rFonts w:asciiTheme="majorBidi" w:hAnsiTheme="majorBidi" w:cstheme="majorBidi"/>
        </w:rPr>
        <w:t xml:space="preserve">. He held a </w:t>
      </w:r>
      <w:proofErr w:type="spellStart"/>
      <w:r>
        <w:rPr>
          <w:rFonts w:asciiTheme="majorBidi" w:hAnsiTheme="majorBidi" w:cstheme="majorBidi"/>
        </w:rPr>
        <w:t>burgage</w:t>
      </w:r>
      <w:proofErr w:type="spellEnd"/>
      <w:r>
        <w:rPr>
          <w:rFonts w:asciiTheme="majorBidi" w:hAnsiTheme="majorBidi" w:cstheme="majorBidi"/>
        </w:rPr>
        <w:t xml:space="preserve"> and a half on his</w:t>
      </w:r>
      <w:r>
        <w:rPr>
          <w:rFonts w:asciiTheme="majorBidi" w:hAnsiTheme="majorBidi" w:cstheme="majorBidi"/>
        </w:rPr>
        <w:t xml:space="preserve"> o</w:t>
      </w:r>
      <w:r>
        <w:rPr>
          <w:rFonts w:asciiTheme="majorBidi" w:hAnsiTheme="majorBidi" w:cstheme="majorBidi"/>
        </w:rPr>
        <w:t xml:space="preserve">wn.   </w:t>
      </w:r>
    </w:p>
    <w:p w:rsidR="00583463" w:rsidRDefault="00583463" w:rsidP="00583463">
      <w:pPr>
        <w:pStyle w:val="NoSpacing"/>
        <w:ind w:left="1440"/>
        <w:rPr>
          <w:rFonts w:asciiTheme="majorBidi" w:hAnsiTheme="majorBidi" w:cstheme="majorBidi"/>
        </w:rPr>
      </w:pPr>
      <w:bookmarkStart w:id="0" w:name="_GoBack"/>
      <w:bookmarkEnd w:id="0"/>
      <w:r>
        <w:rPr>
          <w:rFonts w:asciiTheme="majorBidi" w:hAnsiTheme="majorBidi" w:cstheme="majorBidi"/>
        </w:rPr>
        <w:t>(</w:t>
      </w:r>
      <w:proofErr w:type="spellStart"/>
      <w:r>
        <w:rPr>
          <w:rFonts w:asciiTheme="majorBidi" w:hAnsiTheme="majorBidi" w:cstheme="majorBidi"/>
        </w:rPr>
        <w:t>Thoresby</w:t>
      </w:r>
      <w:proofErr w:type="spellEnd"/>
      <w:r>
        <w:rPr>
          <w:rFonts w:asciiTheme="majorBidi" w:hAnsiTheme="majorBidi" w:cstheme="majorBidi"/>
        </w:rPr>
        <w:t xml:space="preserve"> Society Publications vol.24 pp.11, 14, 18 and 22).</w:t>
      </w:r>
    </w:p>
    <w:p w:rsidR="00583463" w:rsidRDefault="00583463" w:rsidP="00583463">
      <w:pPr>
        <w:pStyle w:val="NoSpacing"/>
        <w:ind w:firstLine="120"/>
        <w:rPr>
          <w:rFonts w:asciiTheme="majorBidi" w:hAnsiTheme="majorBidi" w:cstheme="majorBidi"/>
        </w:rPr>
      </w:pPr>
    </w:p>
    <w:p w:rsidR="00583463" w:rsidRDefault="00583463" w:rsidP="00583463">
      <w:pPr>
        <w:pStyle w:val="NoSpacing"/>
        <w:ind w:firstLine="120"/>
        <w:rPr>
          <w:rFonts w:asciiTheme="majorBidi" w:hAnsiTheme="majorBidi" w:cstheme="majorBidi"/>
        </w:rPr>
      </w:pPr>
    </w:p>
    <w:p w:rsidR="00BA4020" w:rsidRPr="00186E49" w:rsidRDefault="00583463" w:rsidP="00583463">
      <w:pPr>
        <w:pStyle w:val="NoSpacing"/>
      </w:pPr>
      <w:r>
        <w:rPr>
          <w:rFonts w:asciiTheme="majorBidi" w:hAnsiTheme="majorBidi" w:cstheme="majorBidi"/>
        </w:rPr>
        <w:t>4 July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463" w:rsidRDefault="00583463" w:rsidP="00552EBA">
      <w:r>
        <w:separator/>
      </w:r>
    </w:p>
  </w:endnote>
  <w:endnote w:type="continuationSeparator" w:id="0">
    <w:p w:rsidR="00583463" w:rsidRDefault="005834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3463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463" w:rsidRDefault="00583463" w:rsidP="00552EBA">
      <w:r>
        <w:separator/>
      </w:r>
    </w:p>
  </w:footnote>
  <w:footnote w:type="continuationSeparator" w:id="0">
    <w:p w:rsidR="00583463" w:rsidRDefault="005834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834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2012-07-11T19:07:00Z</dcterms:created>
  <dcterms:modified xsi:type="dcterms:W3CDTF">2012-07-11T19:09:00Z</dcterms:modified>
</cp:coreProperties>
</file>